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A545" w14:textId="77777777" w:rsidR="0016666B" w:rsidRDefault="0016666B" w:rsidP="0016666B">
      <w:pPr>
        <w:jc w:val="center"/>
        <w:rPr>
          <w:sz w:val="28"/>
          <w:szCs w:val="28"/>
        </w:rPr>
      </w:pPr>
    </w:p>
    <w:p w14:paraId="2CD0444D" w14:textId="77777777" w:rsidR="0016666B" w:rsidRDefault="0016666B" w:rsidP="0016666B">
      <w:pPr>
        <w:jc w:val="center"/>
        <w:rPr>
          <w:sz w:val="28"/>
          <w:szCs w:val="28"/>
        </w:rPr>
      </w:pPr>
    </w:p>
    <w:p w14:paraId="4CD8F7BE" w14:textId="77777777" w:rsidR="0016666B" w:rsidRDefault="0016666B" w:rsidP="0016666B">
      <w:pPr>
        <w:jc w:val="center"/>
        <w:rPr>
          <w:sz w:val="28"/>
          <w:szCs w:val="28"/>
        </w:rPr>
      </w:pPr>
    </w:p>
    <w:p w14:paraId="3AA50F96" w14:textId="77777777" w:rsidR="0016666B" w:rsidRDefault="0016666B" w:rsidP="0016666B">
      <w:pPr>
        <w:jc w:val="center"/>
        <w:rPr>
          <w:sz w:val="28"/>
          <w:szCs w:val="28"/>
        </w:rPr>
      </w:pPr>
    </w:p>
    <w:p w14:paraId="6953C5FB" w14:textId="77777777" w:rsidR="0016666B" w:rsidRDefault="0016666B" w:rsidP="0016666B">
      <w:pPr>
        <w:jc w:val="center"/>
        <w:rPr>
          <w:sz w:val="28"/>
          <w:szCs w:val="28"/>
        </w:rPr>
      </w:pPr>
    </w:p>
    <w:p w14:paraId="4DDF1BE1" w14:textId="77777777" w:rsidR="0016666B" w:rsidRDefault="0016666B" w:rsidP="0016666B">
      <w:pPr>
        <w:jc w:val="center"/>
        <w:rPr>
          <w:sz w:val="28"/>
          <w:szCs w:val="28"/>
        </w:rPr>
      </w:pPr>
    </w:p>
    <w:p w14:paraId="033D5D96" w14:textId="77777777" w:rsidR="0016666B" w:rsidRDefault="0016666B" w:rsidP="0016666B">
      <w:pPr>
        <w:jc w:val="center"/>
        <w:rPr>
          <w:sz w:val="28"/>
          <w:szCs w:val="28"/>
        </w:rPr>
      </w:pPr>
    </w:p>
    <w:p w14:paraId="643BE49C" w14:textId="77777777" w:rsidR="0016666B" w:rsidRDefault="0016666B" w:rsidP="0016666B">
      <w:pPr>
        <w:jc w:val="center"/>
        <w:rPr>
          <w:sz w:val="28"/>
          <w:szCs w:val="28"/>
        </w:rPr>
      </w:pPr>
    </w:p>
    <w:p w14:paraId="68BE1973" w14:textId="77777777" w:rsidR="0016666B" w:rsidRDefault="0016666B" w:rsidP="0016666B">
      <w:pPr>
        <w:jc w:val="center"/>
        <w:rPr>
          <w:sz w:val="28"/>
          <w:szCs w:val="28"/>
        </w:rPr>
      </w:pPr>
    </w:p>
    <w:p w14:paraId="5FE34D62" w14:textId="77777777" w:rsidR="0016666B" w:rsidRDefault="0016666B" w:rsidP="0016666B">
      <w:pPr>
        <w:jc w:val="center"/>
        <w:rPr>
          <w:sz w:val="28"/>
          <w:szCs w:val="28"/>
        </w:rPr>
      </w:pPr>
    </w:p>
    <w:p w14:paraId="2E1C8511" w14:textId="77777777" w:rsidR="0016666B" w:rsidRDefault="0016666B" w:rsidP="0016666B">
      <w:pPr>
        <w:jc w:val="center"/>
        <w:rPr>
          <w:sz w:val="28"/>
          <w:szCs w:val="28"/>
        </w:rPr>
      </w:pPr>
    </w:p>
    <w:p w14:paraId="17299633" w14:textId="77777777" w:rsidR="0016666B" w:rsidRDefault="0016666B" w:rsidP="0016666B">
      <w:pPr>
        <w:jc w:val="center"/>
        <w:rPr>
          <w:sz w:val="28"/>
          <w:szCs w:val="28"/>
        </w:rPr>
      </w:pPr>
    </w:p>
    <w:p w14:paraId="3173DEC5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453606E7" w14:textId="77777777" w:rsidR="0016666B" w:rsidRDefault="0016666B" w:rsidP="0016666B">
      <w:pPr>
        <w:jc w:val="center"/>
        <w:rPr>
          <w:sz w:val="28"/>
          <w:szCs w:val="28"/>
        </w:rPr>
      </w:pPr>
    </w:p>
    <w:p w14:paraId="44B3B5DE" w14:textId="5608D2F1" w:rsidR="0016666B" w:rsidRPr="00BE31FC" w:rsidRDefault="00BE31FC" w:rsidP="00BE31FC">
      <w:pPr>
        <w:jc w:val="center"/>
        <w:rPr>
          <w:b/>
          <w:bCs/>
          <w:sz w:val="32"/>
          <w:szCs w:val="32"/>
        </w:rPr>
      </w:pPr>
      <w:r w:rsidRPr="00BE31FC">
        <w:rPr>
          <w:b/>
          <w:bCs/>
          <w:sz w:val="32"/>
          <w:szCs w:val="32"/>
        </w:rPr>
        <w:t>«Концентрация солнечной энергии»</w:t>
      </w:r>
    </w:p>
    <w:p w14:paraId="3D54D958" w14:textId="77777777" w:rsidR="0016666B" w:rsidRDefault="0016666B" w:rsidP="0016666B">
      <w:pPr>
        <w:jc w:val="center"/>
        <w:rPr>
          <w:sz w:val="28"/>
          <w:szCs w:val="28"/>
        </w:rPr>
      </w:pPr>
    </w:p>
    <w:p w14:paraId="14A8E16B" w14:textId="77777777" w:rsidR="00983C8D" w:rsidRPr="002407A6" w:rsidRDefault="00983C8D" w:rsidP="00983C8D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«</w:t>
      </w:r>
      <w:r w:rsidRPr="002407A6">
        <w:rPr>
          <w:b/>
          <w:sz w:val="32"/>
          <w:szCs w:val="32"/>
          <w:lang w:val="en-US"/>
        </w:rPr>
        <w:t>GFSTS</w:t>
      </w:r>
      <w:r w:rsidRPr="002407A6">
        <w:rPr>
          <w:b/>
          <w:sz w:val="32"/>
          <w:szCs w:val="32"/>
        </w:rPr>
        <w:t xml:space="preserve"> 6309 </w:t>
      </w:r>
      <w:r w:rsidRPr="002407A6">
        <w:rPr>
          <w:b/>
          <w:bCs/>
          <w:sz w:val="32"/>
          <w:szCs w:val="32"/>
        </w:rPr>
        <w:t>– Солнечная энергетика</w:t>
      </w:r>
      <w:r w:rsidRPr="002407A6">
        <w:rPr>
          <w:b/>
          <w:sz w:val="32"/>
          <w:szCs w:val="32"/>
        </w:rPr>
        <w:t>»,</w:t>
      </w:r>
    </w:p>
    <w:p w14:paraId="2DDC742E" w14:textId="77777777" w:rsidR="00983C8D" w:rsidRPr="002407A6" w:rsidRDefault="00983C8D" w:rsidP="00983C8D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2 курс </w:t>
      </w:r>
      <w:r>
        <w:rPr>
          <w:b/>
          <w:sz w:val="32"/>
          <w:szCs w:val="32"/>
          <w:lang w:val="en-US"/>
        </w:rPr>
        <w:t>M</w:t>
      </w:r>
      <w:r w:rsidRPr="002407A6">
        <w:rPr>
          <w:b/>
          <w:sz w:val="32"/>
          <w:szCs w:val="32"/>
        </w:rPr>
        <w:t xml:space="preserve">, к/о. </w:t>
      </w:r>
    </w:p>
    <w:p w14:paraId="7D61C5ED" w14:textId="77777777" w:rsidR="00983C8D" w:rsidRPr="002407A6" w:rsidRDefault="00983C8D" w:rsidP="00983C8D">
      <w:pPr>
        <w:jc w:val="center"/>
        <w:rPr>
          <w:b/>
          <w:sz w:val="32"/>
          <w:szCs w:val="32"/>
        </w:rPr>
      </w:pPr>
    </w:p>
    <w:p w14:paraId="2AF2FE4C" w14:textId="77777777" w:rsidR="00983C8D" w:rsidRPr="002407A6" w:rsidRDefault="00983C8D" w:rsidP="00983C8D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>
        <w:rPr>
          <w:b/>
          <w:sz w:val="32"/>
          <w:szCs w:val="32"/>
          <w:lang w:val="en-US"/>
        </w:rPr>
        <w:t>7</w:t>
      </w:r>
      <w:r w:rsidRPr="002407A6">
        <w:rPr>
          <w:b/>
          <w:sz w:val="32"/>
          <w:szCs w:val="32"/>
        </w:rPr>
        <w:t>.</w:t>
      </w:r>
    </w:p>
    <w:p w14:paraId="106A85C5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9A9FEB" w14:textId="77777777" w:rsidR="0016666B" w:rsidRDefault="0016666B" w:rsidP="0016666B">
      <w:pPr>
        <w:jc w:val="center"/>
        <w:rPr>
          <w:sz w:val="28"/>
          <w:szCs w:val="28"/>
        </w:rPr>
      </w:pPr>
    </w:p>
    <w:p w14:paraId="03F5F3E9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0D9AD696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0827010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5B5F166C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69EC25DE" w14:textId="77777777" w:rsidR="0016666B" w:rsidRDefault="0016666B" w:rsidP="0016666B">
      <w:pPr>
        <w:jc w:val="center"/>
        <w:rPr>
          <w:sz w:val="28"/>
          <w:szCs w:val="28"/>
        </w:rPr>
      </w:pPr>
    </w:p>
    <w:p w14:paraId="2375A06C" w14:textId="77777777" w:rsidR="0016666B" w:rsidRDefault="0016666B" w:rsidP="0016666B">
      <w:pPr>
        <w:jc w:val="center"/>
        <w:rPr>
          <w:sz w:val="28"/>
          <w:szCs w:val="28"/>
        </w:rPr>
      </w:pPr>
    </w:p>
    <w:p w14:paraId="729822DA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517DFA4F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68F87EF1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202AC004" w14:textId="77777777" w:rsidR="0016666B" w:rsidRDefault="0016666B" w:rsidP="0016666B">
      <w:pPr>
        <w:jc w:val="center"/>
        <w:rPr>
          <w:sz w:val="28"/>
          <w:szCs w:val="28"/>
        </w:rPr>
      </w:pPr>
    </w:p>
    <w:p w14:paraId="2315127A" w14:textId="77777777" w:rsidR="0016666B" w:rsidRDefault="0016666B" w:rsidP="0016666B">
      <w:pPr>
        <w:jc w:val="center"/>
        <w:rPr>
          <w:sz w:val="28"/>
          <w:szCs w:val="28"/>
        </w:rPr>
      </w:pPr>
    </w:p>
    <w:p w14:paraId="7A728E8F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17D405A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BE99B54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BF8C02F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60F1764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2A54871F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07D0829D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652F660C" w14:textId="77777777" w:rsidR="0016666B" w:rsidRDefault="0016666B" w:rsidP="0016666B">
      <w:pPr>
        <w:jc w:val="center"/>
        <w:rPr>
          <w:sz w:val="28"/>
          <w:szCs w:val="28"/>
        </w:rPr>
      </w:pPr>
    </w:p>
    <w:p w14:paraId="666AD038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C2E9D5" w14:textId="77777777" w:rsidR="0016666B" w:rsidRDefault="0016666B" w:rsidP="0016666B">
      <w:pPr>
        <w:jc w:val="center"/>
        <w:rPr>
          <w:sz w:val="28"/>
          <w:szCs w:val="28"/>
        </w:rPr>
      </w:pPr>
    </w:p>
    <w:p w14:paraId="1291630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6E90C46E" w14:textId="77777777" w:rsidR="0016666B" w:rsidRDefault="0016666B" w:rsidP="0016666B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16666B" w:rsidRPr="0016666B" w14:paraId="5ABE95C4" w14:textId="77777777" w:rsidTr="002A5E4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9557" w14:textId="77777777" w:rsidR="0016666B" w:rsidRDefault="0016666B" w:rsidP="002A5E4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FB4E" w14:textId="77777777" w:rsidR="0016666B" w:rsidRDefault="0016666B" w:rsidP="002A5E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17AAADC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09F9BDB9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4CF0292A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34680A9F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6C51DA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548CD4BD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39CA2782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1B5A7FB2" w14:textId="77777777" w:rsidR="0016666B" w:rsidRDefault="0016666B" w:rsidP="002A5E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79E17E7E" w14:textId="77777777" w:rsidR="0016666B" w:rsidRDefault="0016666B" w:rsidP="002A5E4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5C8472EB" w14:textId="77777777" w:rsidR="0016666B" w:rsidRDefault="0016666B" w:rsidP="0016666B">
      <w:pPr>
        <w:jc w:val="center"/>
        <w:rPr>
          <w:sz w:val="28"/>
          <w:szCs w:val="28"/>
          <w:lang w:val="en-US"/>
        </w:rPr>
      </w:pPr>
    </w:p>
    <w:p w14:paraId="60397EBB" w14:textId="77777777" w:rsidR="0016666B" w:rsidRDefault="0016666B" w:rsidP="001666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8BFB23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0D249923" w14:textId="77777777" w:rsidR="0016666B" w:rsidRDefault="0016666B" w:rsidP="0016666B">
      <w:pPr>
        <w:jc w:val="center"/>
        <w:rPr>
          <w:sz w:val="28"/>
          <w:szCs w:val="28"/>
        </w:rPr>
      </w:pPr>
    </w:p>
    <w:p w14:paraId="50138D2F" w14:textId="77777777" w:rsidR="0016666B" w:rsidRDefault="0016666B" w:rsidP="0016666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191C2A21" w14:textId="77777777" w:rsidR="0016666B" w:rsidRPr="00D87102" w:rsidRDefault="0016666B" w:rsidP="0016666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6888F699" w14:textId="77777777" w:rsidR="0016666B" w:rsidRPr="00D87102" w:rsidRDefault="0016666B" w:rsidP="0016666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696937C7" w14:textId="77777777" w:rsidR="0016666B" w:rsidRDefault="0016666B" w:rsidP="0016666B">
      <w:pPr>
        <w:jc w:val="center"/>
        <w:rPr>
          <w:sz w:val="28"/>
          <w:szCs w:val="28"/>
          <w:lang w:val="en-US"/>
        </w:rPr>
      </w:pPr>
    </w:p>
    <w:p w14:paraId="048DB23A" w14:textId="77777777" w:rsidR="0016666B" w:rsidRDefault="0016666B" w:rsidP="001666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AFB01E2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1A841864" w14:textId="77777777" w:rsidR="0016666B" w:rsidRDefault="0016666B" w:rsidP="0016666B">
      <w:pPr>
        <w:jc w:val="center"/>
        <w:rPr>
          <w:sz w:val="28"/>
          <w:szCs w:val="28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4489"/>
      </w:tblGrid>
      <w:tr w:rsidR="00713605" w:rsidRPr="00713605" w14:paraId="1A178AF6" w14:textId="77777777" w:rsidTr="00713605">
        <w:trPr>
          <w:gridAfter w:val="1"/>
          <w:wAfter w:w="144" w:type="dxa"/>
          <w:tblCellSpacing w:w="0" w:type="dxa"/>
        </w:trPr>
        <w:tc>
          <w:tcPr>
            <w:tcW w:w="0" w:type="auto"/>
            <w:vAlign w:val="center"/>
            <w:hideMark/>
          </w:tcPr>
          <w:p w14:paraId="78C0DE28" w14:textId="77777777" w:rsidR="00713605" w:rsidRPr="00713605" w:rsidRDefault="00713605" w:rsidP="00713605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713605" w:rsidRPr="00713605" w14:paraId="6804F769" w14:textId="77777777" w:rsidTr="00713605">
        <w:trPr>
          <w:trHeight w:val="375"/>
          <w:tblCellSpacing w:w="0" w:type="dxa"/>
        </w:trPr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143ABE89" w14:textId="4C432447" w:rsidR="00713605" w:rsidRPr="00713605" w:rsidRDefault="00713605" w:rsidP="00713605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  <w:tc>
          <w:tcPr>
            <w:tcW w:w="90" w:type="dxa"/>
            <w:vAlign w:val="center"/>
          </w:tcPr>
          <w:p w14:paraId="2CAC45F8" w14:textId="77777777" w:rsidR="00713605" w:rsidRPr="00713605" w:rsidRDefault="00713605" w:rsidP="00713605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</w:tr>
      <w:tr w:rsidR="00713605" w:rsidRPr="00713605" w14:paraId="5311C492" w14:textId="77777777" w:rsidTr="00713605">
        <w:trPr>
          <w:tblCellSpacing w:w="0" w:type="dxa"/>
        </w:trPr>
        <w:tc>
          <w:tcPr>
            <w:tcW w:w="90" w:type="dxa"/>
            <w:vAlign w:val="center"/>
            <w:hideMark/>
          </w:tcPr>
          <w:p w14:paraId="21945974" w14:textId="77777777" w:rsidR="00713605" w:rsidRPr="00713605" w:rsidRDefault="00713605" w:rsidP="00713605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7651"/>
              <w:gridCol w:w="2580"/>
              <w:gridCol w:w="3027"/>
            </w:tblGrid>
            <w:tr w:rsidR="00713605" w:rsidRPr="00713605" w14:paraId="5B8F86BA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38769B" w14:textId="77777777" w:rsidR="00713605" w:rsidRPr="00713605" w:rsidRDefault="00713605" w:rsidP="00713605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2AEC61" w14:textId="77777777" w:rsidR="00713605" w:rsidRPr="00713605" w:rsidRDefault="00713605" w:rsidP="00713605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BB176F" w14:textId="77777777" w:rsidR="00713605" w:rsidRPr="00713605" w:rsidRDefault="00713605" w:rsidP="00713605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7EE121" w14:textId="77777777" w:rsidR="00713605" w:rsidRPr="00713605" w:rsidRDefault="00713605" w:rsidP="00713605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Дата</w:t>
                  </w:r>
                </w:p>
              </w:tc>
            </w:tr>
            <w:tr w:rsidR="00713605" w:rsidRPr="00713605" w14:paraId="72A1FFE3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30824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3EA63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сәулесін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концентраторлардың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3C21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8C172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1:39:28</w:t>
                  </w:r>
                </w:p>
              </w:tc>
            </w:tr>
            <w:tr w:rsidR="00713605" w:rsidRPr="00713605" w14:paraId="2CF239D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E2A0A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38E906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Концентрлі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жарықтың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қолдану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аймақтарын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506F4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CA10C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1:39:41</w:t>
                  </w:r>
                </w:p>
              </w:tc>
            </w:tr>
            <w:tr w:rsidR="00713605" w:rsidRPr="00713605" w14:paraId="44988C4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A1087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CF0C55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Жарық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концентрациясын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жалпақ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айналар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арқылы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18F4D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74CAE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1:39:55</w:t>
                  </w:r>
                </w:p>
              </w:tc>
            </w:tr>
            <w:tr w:rsidR="00713605" w:rsidRPr="00713605" w14:paraId="7599C85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4A7ED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F20D3F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радиациясының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параболоидты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F31AB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55408B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1:40:05</w:t>
                  </w:r>
                </w:p>
              </w:tc>
            </w:tr>
            <w:tr w:rsidR="00713605" w:rsidRPr="00713605" w14:paraId="3D24510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A7CC7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5C75E7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радиациясының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параболалық-цилиндрлік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241C5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605ED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1:40:26</w:t>
                  </w:r>
                </w:p>
              </w:tc>
            </w:tr>
            <w:tr w:rsidR="00713605" w:rsidRPr="00713605" w14:paraId="1EE6CE1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444B7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10AFC3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Френель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линзалары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концентраторларды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338BE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8B025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1:40:40</w:t>
                  </w:r>
                </w:p>
              </w:tc>
            </w:tr>
            <w:tr w:rsidR="00713605" w:rsidRPr="00713605" w14:paraId="7BDDF07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7DA25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C90CB0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Френель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линзаларын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F8A12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BB14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1:40:49</w:t>
                  </w:r>
                </w:p>
              </w:tc>
            </w:tr>
            <w:tr w:rsidR="00713605" w:rsidRPr="00713605" w14:paraId="385B8C0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603F5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698740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Сызықтық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Френель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линзаларын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767C0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80702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1:40:59</w:t>
                  </w:r>
                </w:p>
              </w:tc>
            </w:tr>
            <w:tr w:rsidR="00713605" w:rsidRPr="00713605" w14:paraId="6D63C75E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184FD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BC071B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Күнді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бақылау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жүйесін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69776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16165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1:41:25</w:t>
                  </w:r>
                </w:p>
              </w:tc>
            </w:tr>
            <w:tr w:rsidR="00713605" w:rsidRPr="00713605" w14:paraId="457AD04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E4511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07C79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>U-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профильді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хабтарды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806C02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BC4A4B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1:41:35</w:t>
                  </w:r>
                </w:p>
              </w:tc>
            </w:tr>
            <w:tr w:rsidR="00713605" w:rsidRPr="00713605" w14:paraId="4060465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93F92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C9EEBD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Голографиялық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концентраторларды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D88A8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47038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1:44:58</w:t>
                  </w:r>
                </w:p>
              </w:tc>
            </w:tr>
            <w:tr w:rsidR="00713605" w:rsidRPr="00713605" w14:paraId="47E3B1E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78274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8822FD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S-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профильді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концентраторы бар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коллекторын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B32D5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F058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1:46:21</w:t>
                  </w:r>
                </w:p>
              </w:tc>
            </w:tr>
            <w:tr w:rsidR="00713605" w:rsidRPr="00713605" w14:paraId="248C752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2BFA8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36D53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Флуоресцентті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концентраторларды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9DDC4B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19101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1:46:31</w:t>
                  </w:r>
                </w:p>
              </w:tc>
            </w:tr>
            <w:tr w:rsidR="00713605" w:rsidRPr="00713605" w14:paraId="45F10C8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77A86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84FABE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энергиясын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түрлендіру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циклдері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концентрленген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943E1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1FB85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1:46:42</w:t>
                  </w:r>
                </w:p>
              </w:tc>
            </w:tr>
            <w:tr w:rsidR="00713605" w:rsidRPr="00713605" w14:paraId="6DDBB85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B306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C9537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Мұнара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типті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F548DB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F8C64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1:46:52</w:t>
                  </w:r>
                </w:p>
              </w:tc>
            </w:tr>
            <w:tr w:rsidR="00713605" w:rsidRPr="00713605" w14:paraId="1E49D29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3C731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183943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Параболалық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59752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EFA99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1:47:04</w:t>
                  </w:r>
                </w:p>
              </w:tc>
            </w:tr>
            <w:tr w:rsidR="00713605" w:rsidRPr="00713605" w14:paraId="1315259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2077F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A736C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энергиясын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түрлендіру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циклдері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концентрациялық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блогының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  <w:p w14:paraId="1AECD698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F1537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1B082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1:47:40</w:t>
                  </w:r>
                </w:p>
              </w:tc>
            </w:tr>
            <w:tr w:rsidR="00713605" w:rsidRPr="00713605" w14:paraId="3817C76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503F7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9F8CBF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Мұнара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типті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E7776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DC28D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1:47:49</w:t>
                  </w:r>
                </w:p>
              </w:tc>
            </w:tr>
            <w:tr w:rsidR="00713605" w:rsidRPr="00713605" w14:paraId="62AA4EA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4A7C1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872983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Параболалық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50786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281B4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1:48:00</w:t>
                  </w:r>
                </w:p>
              </w:tc>
            </w:tr>
            <w:tr w:rsidR="00713605" w:rsidRPr="00713605" w14:paraId="002AE22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972AF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5718B8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үнемдейтін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үй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үшін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бірнеше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күндік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5C3B6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5F180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1:48:11</w:t>
                  </w:r>
                </w:p>
              </w:tc>
            </w:tr>
            <w:tr w:rsidR="00713605" w:rsidRPr="00713605" w14:paraId="49E5D63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32987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0F9361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үшін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бірнеше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күндік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95AE0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42C75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1:48:51</w:t>
                  </w:r>
                </w:p>
              </w:tc>
            </w:tr>
            <w:tr w:rsidR="00713605" w:rsidRPr="00713605" w14:paraId="1458F62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57E55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072029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үнемдейтін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үйге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арналған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маусымдық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69BD0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84AFCD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1:49:06</w:t>
                  </w:r>
                </w:p>
              </w:tc>
            </w:tr>
            <w:tr w:rsidR="00713605" w:rsidRPr="00713605" w14:paraId="7467DBE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E9311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lastRenderedPageBreak/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0CBB76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Кремний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концентрациялық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80669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EDC9E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1:49:15</w:t>
                  </w:r>
                </w:p>
              </w:tc>
            </w:tr>
            <w:tr w:rsidR="00713605" w:rsidRPr="00713605" w14:paraId="59F4D7C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6C8BE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400C57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станцияларындағы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аккумулятордың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мен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параметрлерін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261CE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2FA5B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1:49:24</w:t>
                  </w:r>
                </w:p>
              </w:tc>
            </w:tr>
            <w:tr w:rsidR="00713605" w:rsidRPr="00713605" w14:paraId="106D2A3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071B5B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B123AA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pn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түйісуі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бар кремний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концентратор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жұмысын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B1EDAD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7D32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1:49:33</w:t>
                  </w:r>
                </w:p>
              </w:tc>
            </w:tr>
            <w:tr w:rsidR="00713605" w:rsidRPr="00713605" w14:paraId="464E5E0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F90A6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10A80C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шоғырланған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жарықтандыруының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фил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факторына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ПӘК-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әсерін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0BA8A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51F5C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1:49:44</w:t>
                  </w:r>
                </w:p>
              </w:tc>
            </w:tr>
            <w:tr w:rsidR="00713605" w:rsidRPr="00713605" w14:paraId="649F384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794B9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55CA08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шоғырланған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жарықтандыруының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ток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күші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мен ПӘК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әсерін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34572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FFEFC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1:50:10</w:t>
                  </w:r>
                </w:p>
              </w:tc>
            </w:tr>
            <w:tr w:rsidR="00713605" w:rsidRPr="00713605" w14:paraId="47A06D4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3EED7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289066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шоғырланған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жарықтандыруының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кернеу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мен ПӘК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әсерін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386C4D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9F983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1:50:19</w:t>
                  </w:r>
                </w:p>
              </w:tc>
            </w:tr>
            <w:tr w:rsidR="00713605" w:rsidRPr="00713605" w14:paraId="2D693DD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DD03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A3630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Галлий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арсениді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гетероқұрылымды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7D7F5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8A22E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1:50:31</w:t>
                  </w:r>
                </w:p>
              </w:tc>
            </w:tr>
            <w:tr w:rsidR="00713605" w:rsidRPr="00713605" w14:paraId="34528BA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769083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92D3E6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СБ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ток-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кернеу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сипаттамаларын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D7DE0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6D39E2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1:50:41</w:t>
                  </w:r>
                </w:p>
              </w:tc>
            </w:tr>
            <w:tr w:rsidR="00713605" w:rsidRPr="00713605" w14:paraId="0CE1CB2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C4B64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917A23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энергиясын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түрлендіру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циклдері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концентрленген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7815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F973F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1:51:07</w:t>
                  </w:r>
                </w:p>
              </w:tc>
            </w:tr>
            <w:tr w:rsidR="00713605" w:rsidRPr="00713605" w14:paraId="720B15A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3A7E0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012ECD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Мұнара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типті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станцияларын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6D560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89FF1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1:51:16</w:t>
                  </w:r>
                </w:p>
              </w:tc>
            </w:tr>
            <w:tr w:rsidR="00713605" w:rsidRPr="00713605" w14:paraId="7FB8B92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4B7A4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9E7C9D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Параболалық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1F5AD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BDE36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1:51:27</w:t>
                  </w:r>
                </w:p>
              </w:tc>
            </w:tr>
            <w:tr w:rsidR="00713605" w:rsidRPr="00713605" w14:paraId="0CF545A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A4BB0D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A8DB7C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энергиясын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түрлендіру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циклдері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концентрациялық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блогының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F8DDF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68363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1:51:38</w:t>
                  </w:r>
                </w:p>
              </w:tc>
            </w:tr>
            <w:tr w:rsidR="00713605" w:rsidRPr="00713605" w14:paraId="77204CC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7F12A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FB86D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Мұнара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типті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705E04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D3819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1:51:50</w:t>
                  </w:r>
                </w:p>
              </w:tc>
            </w:tr>
            <w:tr w:rsidR="00713605" w:rsidRPr="00713605" w14:paraId="0CB00FF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2E9250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AFD210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Параболалық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цилиндрлік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концентраторлар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сақтау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1AA932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D9C6E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1:52:04</w:t>
                  </w:r>
                </w:p>
              </w:tc>
            </w:tr>
            <w:tr w:rsidR="00713605" w:rsidRPr="00713605" w14:paraId="41DF61B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61493A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430F6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үнемдейтін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үй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үшін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бірнеше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күндік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B2103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252A95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1:52:33</w:t>
                  </w:r>
                </w:p>
              </w:tc>
            </w:tr>
            <w:tr w:rsidR="00713605" w:rsidRPr="00713605" w14:paraId="461B156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B52757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B2F75F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электр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станциясы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үшін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бірнеше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күндік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C8A4E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6BA80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1:52:48</w:t>
                  </w:r>
                </w:p>
              </w:tc>
            </w:tr>
            <w:tr w:rsidR="00713605" w:rsidRPr="00713605" w14:paraId="23B4906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0FDA1F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2F8D5C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Энергия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үнемдейтін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үйге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арналған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маусымдық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жылу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аккумуляторының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мақсатын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>..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4EE1CE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397E71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1:52:59</w:t>
                  </w:r>
                </w:p>
              </w:tc>
            </w:tr>
            <w:tr w:rsidR="00713605" w:rsidRPr="00713605" w14:paraId="2F68E83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140FE9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B357B4" w14:textId="77777777" w:rsidR="00713605" w:rsidRPr="00713605" w:rsidRDefault="00713605" w:rsidP="00713605">
                  <w:pPr>
                    <w:rPr>
                      <w:color w:val="000000"/>
                      <w:lang w:val="ru-KZ" w:eastAsia="ru-KZ"/>
                    </w:rPr>
                  </w:pPr>
                  <w:r w:rsidRPr="00713605">
                    <w:rPr>
                      <w:color w:val="000000"/>
                      <w:lang w:val="ru-KZ" w:eastAsia="ru-KZ"/>
                    </w:rPr>
                    <w:t xml:space="preserve">Кремний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негізіндегі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концентрациялық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күн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батареясының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құрылғысын</w:t>
                  </w:r>
                  <w:proofErr w:type="spellEnd"/>
                  <w:r w:rsidRPr="00713605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713605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386A1C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4B8638" w14:textId="77777777" w:rsidR="00713605" w:rsidRPr="00713605" w:rsidRDefault="00713605" w:rsidP="00713605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1:53:09</w:t>
                  </w:r>
                </w:p>
              </w:tc>
            </w:tr>
          </w:tbl>
          <w:p w14:paraId="66A13F99" w14:textId="77777777" w:rsidR="00713605" w:rsidRPr="00713605" w:rsidRDefault="00713605" w:rsidP="00713605">
            <w:pPr>
              <w:rPr>
                <w:rFonts w:ascii="Tahoma" w:hAnsi="Tahoma" w:cs="Tahoma"/>
                <w:sz w:val="17"/>
                <w:szCs w:val="17"/>
                <w:lang w:val="ru-KZ" w:eastAsia="ru-KZ"/>
              </w:rPr>
            </w:pPr>
          </w:p>
        </w:tc>
      </w:tr>
    </w:tbl>
    <w:p w14:paraId="63D383AC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446F3D9E" w14:textId="77777777" w:rsidR="0016666B" w:rsidRDefault="0016666B" w:rsidP="0016666B">
      <w:pPr>
        <w:jc w:val="center"/>
        <w:rPr>
          <w:sz w:val="28"/>
          <w:szCs w:val="28"/>
        </w:rPr>
      </w:pPr>
    </w:p>
    <w:p w14:paraId="7A9BB1F5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420702DC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22057955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470C6953" w14:textId="77777777" w:rsidR="0016666B" w:rsidRDefault="0016666B" w:rsidP="0016666B">
      <w:pPr>
        <w:jc w:val="center"/>
        <w:rPr>
          <w:sz w:val="28"/>
          <w:szCs w:val="28"/>
        </w:rPr>
      </w:pPr>
    </w:p>
    <w:p w14:paraId="42317EE0" w14:textId="77777777" w:rsidR="0016666B" w:rsidRDefault="0016666B" w:rsidP="0016666B">
      <w:pPr>
        <w:jc w:val="center"/>
        <w:rPr>
          <w:sz w:val="28"/>
          <w:szCs w:val="28"/>
        </w:rPr>
      </w:pPr>
    </w:p>
    <w:p w14:paraId="7FDD3C86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6567E91F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5E67419F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3A4D582A" w14:textId="77777777" w:rsidR="0016666B" w:rsidRDefault="0016666B" w:rsidP="0016666B">
      <w:pPr>
        <w:jc w:val="center"/>
        <w:rPr>
          <w:sz w:val="28"/>
          <w:szCs w:val="28"/>
        </w:rPr>
      </w:pPr>
    </w:p>
    <w:p w14:paraId="443C1036" w14:textId="77777777" w:rsidR="0016666B" w:rsidRDefault="0016666B" w:rsidP="0016666B">
      <w:pPr>
        <w:jc w:val="center"/>
        <w:rPr>
          <w:sz w:val="28"/>
          <w:szCs w:val="28"/>
        </w:rPr>
      </w:pPr>
    </w:p>
    <w:p w14:paraId="4F46AFFF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65DAB54F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126A723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18AC6BA5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29AA4D3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05621520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1ED118AF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сразу озвучивает балл по каждому вопросу и сумму баллов.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студентов с оценкой преподаватель может задать уточняющие вопросы.</w:t>
      </w:r>
    </w:p>
    <w:p w14:paraId="56ACC3EB" w14:textId="77777777" w:rsidR="0016666B" w:rsidRDefault="0016666B" w:rsidP="0016666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3CE5001D" w14:textId="77777777" w:rsidR="0016666B" w:rsidRDefault="0016666B" w:rsidP="0016666B">
      <w:pPr>
        <w:jc w:val="center"/>
        <w:rPr>
          <w:sz w:val="28"/>
          <w:szCs w:val="28"/>
        </w:rPr>
      </w:pPr>
    </w:p>
    <w:p w14:paraId="38422809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06B064" w14:textId="77777777" w:rsidR="0016666B" w:rsidRDefault="0016666B" w:rsidP="0016666B">
      <w:pPr>
        <w:jc w:val="center"/>
        <w:rPr>
          <w:sz w:val="28"/>
          <w:szCs w:val="28"/>
        </w:rPr>
      </w:pPr>
    </w:p>
    <w:p w14:paraId="64A9E556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64CFFB7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19EFF627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25C306CB" w14:textId="77777777" w:rsidR="0016666B" w:rsidRDefault="0016666B" w:rsidP="0016666B">
      <w:pPr>
        <w:jc w:val="center"/>
        <w:rPr>
          <w:sz w:val="28"/>
          <w:szCs w:val="28"/>
        </w:rPr>
      </w:pPr>
    </w:p>
    <w:p w14:paraId="45E85E4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7E76B7E4" w14:textId="77777777" w:rsidR="0016666B" w:rsidRDefault="0016666B" w:rsidP="0016666B">
      <w:pPr>
        <w:jc w:val="center"/>
        <w:rPr>
          <w:sz w:val="28"/>
          <w:szCs w:val="28"/>
        </w:rPr>
      </w:pPr>
    </w:p>
    <w:p w14:paraId="2B7992B3" w14:textId="77777777" w:rsidR="0016666B" w:rsidRDefault="0016666B" w:rsidP="0016666B">
      <w:pPr>
        <w:jc w:val="center"/>
        <w:rPr>
          <w:sz w:val="28"/>
          <w:szCs w:val="28"/>
        </w:rPr>
      </w:pPr>
    </w:p>
    <w:p w14:paraId="71FDB404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2CEFF93C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0D394F56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6AA5563B" w14:textId="77777777" w:rsidR="0016666B" w:rsidRDefault="0016666B" w:rsidP="0016666B">
      <w:pPr>
        <w:jc w:val="center"/>
        <w:rPr>
          <w:sz w:val="28"/>
          <w:szCs w:val="28"/>
        </w:rPr>
      </w:pPr>
    </w:p>
    <w:p w14:paraId="63E9F3EB" w14:textId="77777777" w:rsidR="0016666B" w:rsidRDefault="0016666B" w:rsidP="0016666B">
      <w:pPr>
        <w:jc w:val="center"/>
        <w:rPr>
          <w:sz w:val="28"/>
          <w:szCs w:val="28"/>
        </w:rPr>
      </w:pPr>
    </w:p>
    <w:p w14:paraId="213F5A16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166FBE0F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57DB048A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849F9BA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18FE1503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6678CFA8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43C34961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35E2F6EA" w14:textId="77777777" w:rsidR="0016666B" w:rsidRDefault="0016666B" w:rsidP="0016666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5F273F54" w14:textId="77777777" w:rsidR="0016666B" w:rsidRDefault="0016666B" w:rsidP="0016666B">
      <w:pPr>
        <w:jc w:val="center"/>
        <w:rPr>
          <w:sz w:val="28"/>
          <w:szCs w:val="28"/>
        </w:rPr>
      </w:pPr>
    </w:p>
    <w:p w14:paraId="7FB56EED" w14:textId="77777777" w:rsidR="0016666B" w:rsidRDefault="0016666B" w:rsidP="001666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D6C23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76DA663C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3390FED0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5C8C4482" w14:textId="77777777" w:rsidR="0016666B" w:rsidRDefault="0016666B" w:rsidP="0016666B">
      <w:pPr>
        <w:jc w:val="center"/>
        <w:rPr>
          <w:sz w:val="28"/>
          <w:szCs w:val="28"/>
        </w:rPr>
      </w:pPr>
    </w:p>
    <w:p w14:paraId="0C2D0BFE" w14:textId="77777777" w:rsidR="0016666B" w:rsidRDefault="0016666B" w:rsidP="0016666B">
      <w:pPr>
        <w:jc w:val="center"/>
        <w:rPr>
          <w:sz w:val="28"/>
          <w:szCs w:val="28"/>
        </w:rPr>
      </w:pPr>
    </w:p>
    <w:p w14:paraId="3731BDCE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0A4B59F6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07C6E8D8" w14:textId="77777777" w:rsidR="0016666B" w:rsidRDefault="0016666B" w:rsidP="001666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74DF5BF7" w14:textId="77777777" w:rsidR="0016666B" w:rsidRDefault="0016666B" w:rsidP="0016666B">
      <w:pPr>
        <w:jc w:val="center"/>
        <w:rPr>
          <w:sz w:val="28"/>
          <w:szCs w:val="28"/>
        </w:rPr>
      </w:pPr>
    </w:p>
    <w:p w14:paraId="37D80718" w14:textId="77777777" w:rsidR="0016666B" w:rsidRDefault="0016666B" w:rsidP="0016666B">
      <w:pPr>
        <w:jc w:val="center"/>
        <w:rPr>
          <w:sz w:val="28"/>
          <w:szCs w:val="28"/>
        </w:rPr>
      </w:pPr>
    </w:p>
    <w:p w14:paraId="75950100" w14:textId="77777777" w:rsidR="0016666B" w:rsidRDefault="0016666B" w:rsidP="00166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705462AB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705A3C1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50C150CB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23456C5E" w14:textId="77777777" w:rsidR="0016666B" w:rsidRDefault="0016666B" w:rsidP="0016666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395B05DA" w14:textId="77777777" w:rsidR="0016666B" w:rsidRDefault="0016666B" w:rsidP="0016666B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p w14:paraId="73FC3C68" w14:textId="77777777" w:rsidR="0016666B" w:rsidRDefault="0016666B" w:rsidP="0016666B"/>
    <w:p w14:paraId="6E02D351" w14:textId="77777777" w:rsidR="00BA27C4" w:rsidRDefault="00BA27C4"/>
    <w:sectPr w:rsidR="00BA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6B"/>
    <w:rsid w:val="0016666B"/>
    <w:rsid w:val="00713605"/>
    <w:rsid w:val="00983C8D"/>
    <w:rsid w:val="00BA27C4"/>
    <w:rsid w:val="00B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8B34"/>
  <w15:chartTrackingRefBased/>
  <w15:docId w15:val="{3E989BA7-A263-4BF0-8E8F-D1354502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166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71360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3605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2021-11-22T12:19:00Z</dcterms:created>
  <dcterms:modified xsi:type="dcterms:W3CDTF">2021-11-22T12:33:00Z</dcterms:modified>
</cp:coreProperties>
</file>